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A6F384" w14:textId="18048851" w:rsidR="0089608C" w:rsidRPr="005B7680" w:rsidRDefault="0089608C" w:rsidP="0089608C">
      <w:pPr>
        <w:widowControl w:val="0"/>
        <w:tabs>
          <w:tab w:val="left" w:pos="2552"/>
        </w:tabs>
        <w:suppressAutoHyphens/>
        <w:jc w:val="center"/>
        <w:rPr>
          <w:rFonts w:ascii="Tahoma" w:hAnsi="Tahoma" w:cs="Tahoma"/>
          <w:color w:val="000000"/>
          <w:sz w:val="36"/>
          <w:szCs w:val="36"/>
        </w:rPr>
      </w:pPr>
      <w:r>
        <w:rPr>
          <w:rFonts w:ascii="Arial" w:hAnsi="Arial" w:cs="Arial"/>
          <w:b/>
          <w:noProof/>
          <w:color w:val="008080"/>
          <w:sz w:val="36"/>
          <w:szCs w:val="36"/>
          <w14:ligatures w14:val="standardContextual"/>
        </w:rPr>
        <w:drawing>
          <wp:anchor distT="0" distB="0" distL="114300" distR="114300" simplePos="0" relativeHeight="251658240" behindDoc="0" locked="0" layoutInCell="1" allowOverlap="1" wp14:anchorId="28CE31FD" wp14:editId="16089974">
            <wp:simplePos x="0" y="0"/>
            <wp:positionH relativeFrom="margin">
              <wp:align>left</wp:align>
            </wp:positionH>
            <wp:positionV relativeFrom="paragraph">
              <wp:posOffset>-508000</wp:posOffset>
            </wp:positionV>
            <wp:extent cx="1101090" cy="1104900"/>
            <wp:effectExtent l="0" t="0" r="3810" b="0"/>
            <wp:wrapNone/>
            <wp:docPr id="786986782" name="Immagine 1" descr="2A - Logo ONA Scud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2A - Logo ONA Scud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0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1090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b/>
          <w:color w:val="008080"/>
          <w:sz w:val="36"/>
          <w:szCs w:val="36"/>
        </w:rPr>
        <w:t xml:space="preserve">           </w:t>
      </w:r>
      <w:r w:rsidRPr="005B7680">
        <w:rPr>
          <w:rFonts w:ascii="Arial" w:hAnsi="Arial" w:cs="Arial"/>
          <w:b/>
          <w:color w:val="008080"/>
          <w:sz w:val="36"/>
          <w:szCs w:val="36"/>
        </w:rPr>
        <w:t>COMITATO DI COSENZA ODV</w:t>
      </w:r>
    </w:p>
    <w:p w14:paraId="1CD8C44E" w14:textId="415E0D43" w:rsidR="0089608C" w:rsidRDefault="0089608C" w:rsidP="0089608C">
      <w:pPr>
        <w:widowControl w:val="0"/>
        <w:tabs>
          <w:tab w:val="left" w:pos="2552"/>
        </w:tabs>
        <w:suppressAutoHyphens/>
        <w:spacing w:line="320" w:lineRule="exact"/>
        <w:rPr>
          <w:rFonts w:ascii="Arial" w:hAnsi="Arial" w:cs="Arial"/>
          <w:b/>
          <w:color w:val="FF0000"/>
          <w:sz w:val="28"/>
          <w:szCs w:val="28"/>
        </w:rPr>
      </w:pPr>
      <w:r w:rsidRPr="005B7680">
        <w:rPr>
          <w:color w:val="000000"/>
          <w:szCs w:val="20"/>
        </w:rPr>
        <w:t xml:space="preserve">                                             </w:t>
      </w:r>
      <w:r w:rsidRPr="005B7680">
        <w:rPr>
          <w:rFonts w:ascii="Arial" w:hAnsi="Arial" w:cs="Arial"/>
          <w:b/>
          <w:color w:val="000000"/>
          <w:sz w:val="28"/>
          <w:szCs w:val="28"/>
        </w:rPr>
        <w:t xml:space="preserve">OSSERVATORIO NAZIONALE </w:t>
      </w:r>
      <w:r w:rsidRPr="005B7680">
        <w:rPr>
          <w:rFonts w:ascii="Arial" w:hAnsi="Arial" w:cs="Arial"/>
          <w:b/>
          <w:color w:val="FF0000"/>
          <w:sz w:val="28"/>
          <w:szCs w:val="28"/>
        </w:rPr>
        <w:t>AMIANTO</w:t>
      </w:r>
    </w:p>
    <w:p w14:paraId="42EFA466" w14:textId="456B8B5E" w:rsidR="0089608C" w:rsidRPr="005B7680" w:rsidRDefault="0089608C" w:rsidP="0089608C">
      <w:pPr>
        <w:widowControl w:val="0"/>
        <w:tabs>
          <w:tab w:val="left" w:pos="2552"/>
        </w:tabs>
        <w:suppressAutoHyphens/>
        <w:spacing w:line="320" w:lineRule="exact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                                             </w:t>
      </w:r>
      <w:r w:rsidRPr="005B7680">
        <w:rPr>
          <w:color w:val="000000"/>
          <w:sz w:val="20"/>
          <w:szCs w:val="20"/>
        </w:rPr>
        <w:t xml:space="preserve">Sede Legale: Via Trieste, 87– 87040 Montalto Uffugo (Cs)              </w:t>
      </w:r>
    </w:p>
    <w:p w14:paraId="7E82C281" w14:textId="491FA7C8" w:rsidR="0089608C" w:rsidRPr="005B7680" w:rsidRDefault="0089608C" w:rsidP="0089608C">
      <w:pPr>
        <w:widowControl w:val="0"/>
        <w:suppressAutoHyphens/>
        <w:spacing w:line="320" w:lineRule="exact"/>
        <w:ind w:right="-442"/>
        <w:rPr>
          <w:rFonts w:ascii="Arial" w:hAnsi="Arial" w:cs="Arial"/>
          <w:b/>
          <w:color w:val="000000"/>
          <w:sz w:val="16"/>
          <w:szCs w:val="16"/>
        </w:rPr>
      </w:pPr>
      <w:r w:rsidRPr="005B7680">
        <w:rPr>
          <w:color w:val="000000"/>
          <w:sz w:val="20"/>
          <w:szCs w:val="20"/>
        </w:rPr>
        <w:t xml:space="preserve">                                           Sede Operativa: Piazza G. Mancini, 63 – Edificio “I Due Fiumi” - 87100 Cosenza</w:t>
      </w:r>
      <w:r w:rsidRPr="005B7680">
        <w:rPr>
          <w:rFonts w:ascii="Arial" w:hAnsi="Arial" w:cs="Arial"/>
          <w:b/>
          <w:color w:val="000000"/>
          <w:sz w:val="16"/>
          <w:szCs w:val="16"/>
        </w:rPr>
        <w:t xml:space="preserve">                    </w:t>
      </w:r>
    </w:p>
    <w:p w14:paraId="796CCCD1" w14:textId="77777777" w:rsidR="0089608C" w:rsidRPr="005B7680" w:rsidRDefault="0089608C" w:rsidP="0089608C">
      <w:pPr>
        <w:widowControl w:val="0"/>
        <w:suppressAutoHyphens/>
        <w:spacing w:line="300" w:lineRule="exact"/>
        <w:ind w:right="-442"/>
        <w:rPr>
          <w:color w:val="000000"/>
          <w:sz w:val="20"/>
          <w:szCs w:val="20"/>
        </w:rPr>
      </w:pPr>
      <w:r w:rsidRPr="005B7680">
        <w:rPr>
          <w:rFonts w:ascii="Arial" w:hAnsi="Arial" w:cs="Arial"/>
          <w:b/>
          <w:color w:val="000000"/>
          <w:sz w:val="16"/>
          <w:szCs w:val="16"/>
        </w:rPr>
        <w:t>_______________________________________________________________________________________________________</w:t>
      </w:r>
    </w:p>
    <w:p w14:paraId="5DFA54CD" w14:textId="77777777" w:rsidR="0089608C" w:rsidRDefault="0089608C" w:rsidP="0089608C">
      <w:pPr>
        <w:widowControl w:val="0"/>
        <w:suppressAutoHyphens/>
        <w:rPr>
          <w:rFonts w:ascii="Tahoma" w:hAnsi="Tahoma" w:cs="Tahoma"/>
          <w:color w:val="000000"/>
          <w:sz w:val="18"/>
          <w:szCs w:val="20"/>
        </w:rPr>
      </w:pPr>
      <w:r w:rsidRPr="005B7680">
        <w:rPr>
          <w:color w:val="000000"/>
          <w:sz w:val="20"/>
          <w:szCs w:val="20"/>
        </w:rPr>
        <w:t xml:space="preserve">      Cod. Fisc. 98089640787       </w:t>
      </w:r>
      <w:proofErr w:type="spellStart"/>
      <w:r w:rsidRPr="005B7680">
        <w:rPr>
          <w:color w:val="000000"/>
          <w:sz w:val="20"/>
          <w:szCs w:val="20"/>
        </w:rPr>
        <w:t>pec</w:t>
      </w:r>
      <w:proofErr w:type="spellEnd"/>
      <w:r w:rsidRPr="005B7680">
        <w:rPr>
          <w:color w:val="000000"/>
          <w:sz w:val="20"/>
          <w:szCs w:val="20"/>
        </w:rPr>
        <w:t xml:space="preserve">: onacosenza@pec.it     E-mail: onacosenza@gmail.com        </w:t>
      </w:r>
      <w:hyperlink r:id="rId6" w:history="1">
        <w:r w:rsidRPr="005B7680">
          <w:rPr>
            <w:color w:val="000000"/>
            <w:sz w:val="20"/>
            <w:szCs w:val="20"/>
          </w:rPr>
          <w:t>www.onacosenza.it</w:t>
        </w:r>
      </w:hyperlink>
      <w:r w:rsidRPr="005B7680">
        <w:rPr>
          <w:color w:val="000000"/>
          <w:sz w:val="20"/>
          <w:szCs w:val="20"/>
        </w:rPr>
        <w:t xml:space="preserve">   </w:t>
      </w:r>
    </w:p>
    <w:p w14:paraId="67942572" w14:textId="77777777" w:rsidR="0089608C" w:rsidRDefault="0089608C" w:rsidP="0089608C">
      <w:pPr>
        <w:ind w:left="5760" w:hanging="540"/>
        <w:rPr>
          <w:rFonts w:ascii="Tahoma" w:hAnsi="Tahoma" w:cs="Tahoma"/>
          <w:color w:val="000000"/>
          <w:sz w:val="18"/>
          <w:szCs w:val="20"/>
        </w:rPr>
      </w:pPr>
    </w:p>
    <w:p w14:paraId="396D729C" w14:textId="77777777" w:rsidR="0089608C" w:rsidRPr="00066A5A" w:rsidRDefault="0089608C" w:rsidP="0089608C">
      <w:pPr>
        <w:ind w:left="5760" w:hanging="540"/>
        <w:rPr>
          <w:rFonts w:ascii="Tahoma" w:hAnsi="Tahoma" w:cs="Tahoma"/>
          <w:color w:val="000000"/>
          <w:sz w:val="18"/>
          <w:szCs w:val="20"/>
        </w:rPr>
      </w:pPr>
    </w:p>
    <w:p w14:paraId="4BA7741F" w14:textId="1D5F8EB4" w:rsidR="0089608C" w:rsidRDefault="0089608C" w:rsidP="00DD1703">
      <w:pPr>
        <w:jc w:val="center"/>
        <w:rPr>
          <w:rFonts w:ascii="Arial" w:hAnsi="Arial" w:cs="Arial"/>
          <w:b/>
          <w:sz w:val="22"/>
          <w:szCs w:val="22"/>
        </w:rPr>
      </w:pPr>
      <w:r w:rsidRPr="00180E0E">
        <w:rPr>
          <w:rFonts w:ascii="Tahoma" w:hAnsi="Tahoma" w:cs="Tahoma"/>
          <w:b/>
        </w:rPr>
        <w:t xml:space="preserve"> </w:t>
      </w:r>
      <w:r w:rsidRPr="0089608C">
        <w:rPr>
          <w:rFonts w:ascii="Arial" w:hAnsi="Arial" w:cs="Arial"/>
          <w:b/>
        </w:rPr>
        <w:t>S</w:t>
      </w:r>
      <w:r w:rsidRPr="0089608C">
        <w:rPr>
          <w:rFonts w:ascii="Arial" w:hAnsi="Arial" w:cs="Arial"/>
          <w:b/>
          <w:sz w:val="22"/>
          <w:szCs w:val="22"/>
        </w:rPr>
        <w:t xml:space="preserve">INTESI PROGETTO ATTIVITÀ FSL - </w:t>
      </w:r>
      <w:proofErr w:type="spellStart"/>
      <w:r w:rsidRPr="0089608C">
        <w:rPr>
          <w:rFonts w:ascii="Arial" w:hAnsi="Arial" w:cs="Arial"/>
          <w:b/>
          <w:sz w:val="22"/>
          <w:szCs w:val="22"/>
        </w:rPr>
        <w:t>a.s.</w:t>
      </w:r>
      <w:proofErr w:type="spellEnd"/>
      <w:r>
        <w:rPr>
          <w:rFonts w:ascii="Arial" w:hAnsi="Arial" w:cs="Arial"/>
          <w:b/>
          <w:sz w:val="22"/>
          <w:szCs w:val="22"/>
        </w:rPr>
        <w:t xml:space="preserve"> </w:t>
      </w:r>
      <w:r w:rsidRPr="0089608C">
        <w:rPr>
          <w:rFonts w:ascii="Arial" w:hAnsi="Arial" w:cs="Arial"/>
          <w:b/>
          <w:sz w:val="22"/>
          <w:szCs w:val="22"/>
        </w:rPr>
        <w:t>2026-2027</w:t>
      </w:r>
    </w:p>
    <w:p w14:paraId="2DA740F9" w14:textId="77777777" w:rsidR="0089608C" w:rsidRDefault="0089608C" w:rsidP="0089608C">
      <w:pPr>
        <w:jc w:val="center"/>
        <w:rPr>
          <w:rFonts w:ascii="Arial" w:hAnsi="Arial" w:cs="Arial"/>
          <w:b/>
          <w:sz w:val="22"/>
          <w:szCs w:val="22"/>
        </w:rPr>
      </w:pPr>
    </w:p>
    <w:p w14:paraId="7C814C6E" w14:textId="3A7A2E02" w:rsidR="0089608C" w:rsidRDefault="0089608C" w:rsidP="00AA3E51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Denominazione progetto: </w:t>
      </w:r>
      <w:r w:rsidR="00AA3E51">
        <w:rPr>
          <w:rFonts w:ascii="Arial" w:hAnsi="Arial" w:cs="Arial"/>
          <w:b/>
          <w:sz w:val="22"/>
          <w:szCs w:val="22"/>
        </w:rPr>
        <w:t xml:space="preserve">Ambiente, Sicurezza </w:t>
      </w:r>
      <w:r w:rsidR="00DD1703">
        <w:rPr>
          <w:rFonts w:ascii="Arial" w:hAnsi="Arial" w:cs="Arial"/>
          <w:b/>
          <w:sz w:val="22"/>
          <w:szCs w:val="22"/>
        </w:rPr>
        <w:t xml:space="preserve">Sanitaria </w:t>
      </w:r>
      <w:r w:rsidR="00AA3E51">
        <w:rPr>
          <w:rFonts w:ascii="Arial" w:hAnsi="Arial" w:cs="Arial"/>
          <w:b/>
          <w:sz w:val="22"/>
          <w:szCs w:val="22"/>
        </w:rPr>
        <w:t>e Innovazione: dal</w:t>
      </w:r>
      <w:r w:rsidR="00AF417A">
        <w:rPr>
          <w:rFonts w:ascii="Arial" w:hAnsi="Arial" w:cs="Arial"/>
          <w:b/>
          <w:sz w:val="22"/>
          <w:szCs w:val="22"/>
        </w:rPr>
        <w:t xml:space="preserve"> rischio espositivo </w:t>
      </w:r>
      <w:r w:rsidR="00AA3E51">
        <w:rPr>
          <w:rFonts w:ascii="Arial" w:hAnsi="Arial" w:cs="Arial"/>
          <w:b/>
          <w:sz w:val="22"/>
          <w:szCs w:val="22"/>
        </w:rPr>
        <w:t>alle strategie moderne</w:t>
      </w:r>
    </w:p>
    <w:p w14:paraId="0800F75F" w14:textId="77777777" w:rsidR="0089608C" w:rsidRDefault="0089608C" w:rsidP="0089608C">
      <w:pPr>
        <w:rPr>
          <w:rFonts w:ascii="Arial" w:hAnsi="Arial" w:cs="Arial"/>
          <w:b/>
          <w:sz w:val="22"/>
          <w:szCs w:val="22"/>
        </w:rPr>
      </w:pPr>
    </w:p>
    <w:p w14:paraId="39FA4FF2" w14:textId="36BA4481" w:rsidR="0089608C" w:rsidRDefault="0089608C" w:rsidP="0089608C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Programma a cura dell’ONA</w:t>
      </w:r>
      <w:r w:rsidR="00DD1703">
        <w:rPr>
          <w:rFonts w:ascii="Arial" w:hAnsi="Arial" w:cs="Arial"/>
          <w:b/>
          <w:sz w:val="22"/>
          <w:szCs w:val="22"/>
        </w:rPr>
        <w:t xml:space="preserve"> della durata dalle 25 alle </w:t>
      </w:r>
      <w:r w:rsidR="00CB2335">
        <w:rPr>
          <w:rFonts w:ascii="Arial" w:hAnsi="Arial" w:cs="Arial"/>
          <w:b/>
          <w:sz w:val="22"/>
          <w:szCs w:val="22"/>
        </w:rPr>
        <w:t xml:space="preserve">40 </w:t>
      </w:r>
      <w:r w:rsidR="008F376F">
        <w:rPr>
          <w:rFonts w:ascii="Arial" w:hAnsi="Arial" w:cs="Arial"/>
          <w:b/>
          <w:sz w:val="22"/>
          <w:szCs w:val="22"/>
        </w:rPr>
        <w:t>ore</w:t>
      </w:r>
    </w:p>
    <w:p w14:paraId="6AC7B27E" w14:textId="77777777" w:rsidR="0089608C" w:rsidRDefault="0089608C" w:rsidP="0089608C">
      <w:pPr>
        <w:rPr>
          <w:rFonts w:ascii="Arial" w:hAnsi="Arial" w:cs="Arial"/>
          <w:b/>
          <w:sz w:val="22"/>
          <w:szCs w:val="22"/>
        </w:rPr>
      </w:pPr>
    </w:p>
    <w:p w14:paraId="51C68BE5" w14:textId="2745FA29" w:rsidR="0089608C" w:rsidRPr="0089608C" w:rsidRDefault="0089608C" w:rsidP="0089608C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Giornata 1: 2h</w:t>
      </w:r>
    </w:p>
    <w:p w14:paraId="05D3BEBE" w14:textId="77777777" w:rsidR="00622B85" w:rsidRDefault="0089608C" w:rsidP="00622B85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bCs/>
        </w:rPr>
      </w:pPr>
      <w:r w:rsidRPr="009C675B">
        <w:rPr>
          <w:rFonts w:ascii="Times New Roman" w:hAnsi="Times New Roman" w:cs="Times New Roman"/>
          <w:bCs/>
        </w:rPr>
        <w:t>Test di ingresso: verificare conoscenze di base su impatto antropico sull’ambiente e fattori di rischio correlate ai principali agenti inquinanti.</w:t>
      </w:r>
    </w:p>
    <w:p w14:paraId="74DCE42A" w14:textId="34FED6FA" w:rsidR="000D4D96" w:rsidRPr="00622B85" w:rsidRDefault="000D4D96" w:rsidP="00622B85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bCs/>
        </w:rPr>
      </w:pPr>
      <w:r w:rsidRPr="00622B85">
        <w:rPr>
          <w:rFonts w:ascii="Times New Roman" w:hAnsi="Times New Roman" w:cs="Times New Roman"/>
          <w:bCs/>
        </w:rPr>
        <w:t>Introduzione su ambiente, sostenibilità, inquinamento e sicurezza</w:t>
      </w:r>
      <w:r w:rsidR="000416E4">
        <w:rPr>
          <w:rFonts w:ascii="Times New Roman" w:hAnsi="Times New Roman" w:cs="Times New Roman"/>
          <w:bCs/>
        </w:rPr>
        <w:t>.</w:t>
      </w:r>
    </w:p>
    <w:p w14:paraId="2893DE6D" w14:textId="2F8A10FC" w:rsidR="0089608C" w:rsidRPr="00622B85" w:rsidRDefault="009C675B" w:rsidP="00622B85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Problematiche ambientali: cambiamento climatico, deforestazione, plastiche nelle acque, inquinanti chimici (bioindicatori)</w:t>
      </w:r>
      <w:r w:rsidR="00622B85">
        <w:rPr>
          <w:rFonts w:ascii="Times New Roman" w:hAnsi="Times New Roman" w:cs="Times New Roman"/>
          <w:bCs/>
        </w:rPr>
        <w:t xml:space="preserve">; </w:t>
      </w:r>
      <w:r w:rsidR="00622B85" w:rsidRPr="00622B85">
        <w:rPr>
          <w:rFonts w:ascii="Times New Roman" w:hAnsi="Times New Roman" w:cs="Times New Roman"/>
          <w:bCs/>
        </w:rPr>
        <w:t>m</w:t>
      </w:r>
      <w:r w:rsidR="000D4D96" w:rsidRPr="00622B85">
        <w:rPr>
          <w:rFonts w:ascii="Times New Roman" w:hAnsi="Times New Roman" w:cs="Times New Roman"/>
          <w:bCs/>
        </w:rPr>
        <w:t>etodi di osservazione delle matrici ambientali</w:t>
      </w:r>
      <w:r w:rsidR="00622B85" w:rsidRPr="00622B85">
        <w:rPr>
          <w:rFonts w:ascii="Times New Roman" w:hAnsi="Times New Roman" w:cs="Times New Roman"/>
          <w:bCs/>
        </w:rPr>
        <w:t xml:space="preserve"> ed</w:t>
      </w:r>
      <w:r w:rsidR="000D4D96" w:rsidRPr="00622B85">
        <w:rPr>
          <w:rFonts w:ascii="Times New Roman" w:hAnsi="Times New Roman" w:cs="Times New Roman"/>
          <w:bCs/>
        </w:rPr>
        <w:t xml:space="preserve"> effetti sulla salut</w:t>
      </w:r>
      <w:r w:rsidR="000416E4">
        <w:rPr>
          <w:rFonts w:ascii="Times New Roman" w:hAnsi="Times New Roman" w:cs="Times New Roman"/>
          <w:bCs/>
        </w:rPr>
        <w:t>e.</w:t>
      </w:r>
    </w:p>
    <w:p w14:paraId="4624A6F0" w14:textId="429ACC03" w:rsidR="009C675B" w:rsidRDefault="009C675B" w:rsidP="009C675B">
      <w:pPr>
        <w:rPr>
          <w:rFonts w:ascii="Arial" w:hAnsi="Arial" w:cs="Arial"/>
          <w:b/>
          <w:sz w:val="22"/>
          <w:szCs w:val="22"/>
        </w:rPr>
      </w:pPr>
      <w:r w:rsidRPr="009C675B">
        <w:rPr>
          <w:rFonts w:ascii="Arial" w:hAnsi="Arial" w:cs="Arial"/>
          <w:b/>
          <w:sz w:val="22"/>
          <w:szCs w:val="22"/>
        </w:rPr>
        <w:t xml:space="preserve">Giornata 2: </w:t>
      </w:r>
      <w:r>
        <w:rPr>
          <w:rFonts w:ascii="Arial" w:hAnsi="Arial" w:cs="Arial"/>
          <w:b/>
          <w:sz w:val="22"/>
          <w:szCs w:val="22"/>
        </w:rPr>
        <w:t>2h</w:t>
      </w:r>
    </w:p>
    <w:p w14:paraId="169727D4" w14:textId="0E89D30F" w:rsidR="00622B85" w:rsidRPr="00622B85" w:rsidRDefault="00622B85" w:rsidP="00622B85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bCs/>
        </w:rPr>
      </w:pPr>
      <w:r w:rsidRPr="00622B85">
        <w:rPr>
          <w:rFonts w:ascii="Times New Roman" w:hAnsi="Times New Roman" w:cs="Times New Roman"/>
          <w:bCs/>
        </w:rPr>
        <w:t>Legge n257/1992: cos’è l’amianto (caratteristiche fisico-chimiche), impatto ambientale e sulla salute (storia della problematica e risvolti attuali).</w:t>
      </w:r>
    </w:p>
    <w:p w14:paraId="4555E5BE" w14:textId="2B1AC03C" w:rsidR="009C675B" w:rsidRDefault="009C675B" w:rsidP="009C675B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bCs/>
        </w:rPr>
      </w:pPr>
      <w:r w:rsidRPr="009C675B">
        <w:rPr>
          <w:rFonts w:ascii="Times New Roman" w:hAnsi="Times New Roman" w:cs="Times New Roman"/>
          <w:bCs/>
        </w:rPr>
        <w:t>ONA: perché nasce e di cosa si occupa (attività di informazione, monitoraggio, sportello amianto, legami sul territorio).</w:t>
      </w:r>
    </w:p>
    <w:p w14:paraId="500CFB33" w14:textId="53D68830" w:rsidR="00622B85" w:rsidRPr="00622B85" w:rsidRDefault="00622B85" w:rsidP="00622B85">
      <w:pPr>
        <w:rPr>
          <w:rFonts w:ascii="Arial" w:hAnsi="Arial" w:cs="Arial"/>
          <w:b/>
          <w:sz w:val="22"/>
          <w:szCs w:val="22"/>
        </w:rPr>
      </w:pPr>
      <w:r w:rsidRPr="00622B85">
        <w:rPr>
          <w:rFonts w:ascii="Arial" w:hAnsi="Arial" w:cs="Arial"/>
          <w:b/>
          <w:sz w:val="22"/>
          <w:szCs w:val="22"/>
        </w:rPr>
        <w:t>Giornata 3: 2h</w:t>
      </w:r>
    </w:p>
    <w:p w14:paraId="3AF75F39" w14:textId="5EBA570E" w:rsidR="000D4D96" w:rsidRPr="00622B85" w:rsidRDefault="009C675B" w:rsidP="00622B85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Prevenzione: leggi regionali e PRAC (Modello ONA e telerilevamento con sistemi GIS)</w:t>
      </w:r>
      <w:r w:rsidR="000416E4">
        <w:rPr>
          <w:rFonts w:ascii="Times New Roman" w:hAnsi="Times New Roman" w:cs="Times New Roman"/>
          <w:bCs/>
        </w:rPr>
        <w:t>.</w:t>
      </w:r>
    </w:p>
    <w:p w14:paraId="05F38239" w14:textId="2DAAA72D" w:rsidR="009C675B" w:rsidRDefault="009C675B" w:rsidP="009C675B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Metodi di bonifica</w:t>
      </w:r>
      <w:r w:rsidR="000416E4">
        <w:rPr>
          <w:rFonts w:ascii="Times New Roman" w:hAnsi="Times New Roman" w:cs="Times New Roman"/>
          <w:bCs/>
        </w:rPr>
        <w:t>.</w:t>
      </w:r>
    </w:p>
    <w:p w14:paraId="2BE690CB" w14:textId="51AE1E9B" w:rsidR="000D4D96" w:rsidRPr="00622B85" w:rsidRDefault="000D4D96" w:rsidP="000D4D96">
      <w:pPr>
        <w:rPr>
          <w:rFonts w:ascii="Arial" w:hAnsi="Arial" w:cs="Arial"/>
          <w:b/>
          <w:sz w:val="22"/>
          <w:szCs w:val="22"/>
        </w:rPr>
      </w:pPr>
      <w:r w:rsidRPr="00622B85">
        <w:rPr>
          <w:rFonts w:ascii="Arial" w:hAnsi="Arial" w:cs="Arial"/>
          <w:b/>
          <w:sz w:val="22"/>
          <w:szCs w:val="22"/>
        </w:rPr>
        <w:t xml:space="preserve">Giornata </w:t>
      </w:r>
      <w:r w:rsidR="00622B85" w:rsidRPr="00622B85">
        <w:rPr>
          <w:rFonts w:ascii="Arial" w:hAnsi="Arial" w:cs="Arial"/>
          <w:b/>
          <w:sz w:val="22"/>
          <w:szCs w:val="22"/>
        </w:rPr>
        <w:t>4:</w:t>
      </w:r>
      <w:r w:rsidRPr="00622B85">
        <w:rPr>
          <w:rFonts w:ascii="Arial" w:hAnsi="Arial" w:cs="Arial"/>
          <w:b/>
          <w:sz w:val="22"/>
          <w:szCs w:val="22"/>
        </w:rPr>
        <w:t xml:space="preserve"> </w:t>
      </w:r>
      <w:r w:rsidR="00CB2335">
        <w:rPr>
          <w:rFonts w:ascii="Arial" w:hAnsi="Arial" w:cs="Arial"/>
          <w:b/>
          <w:sz w:val="22"/>
          <w:szCs w:val="22"/>
        </w:rPr>
        <w:t>3</w:t>
      </w:r>
      <w:r w:rsidRPr="00622B85">
        <w:rPr>
          <w:rFonts w:ascii="Arial" w:hAnsi="Arial" w:cs="Arial"/>
          <w:b/>
          <w:sz w:val="22"/>
          <w:szCs w:val="22"/>
        </w:rPr>
        <w:t>h</w:t>
      </w:r>
    </w:p>
    <w:p w14:paraId="621D24FF" w14:textId="47ABB5AD" w:rsidR="000D4D96" w:rsidRPr="00622B85" w:rsidRDefault="000D4D96" w:rsidP="00622B85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bCs/>
        </w:rPr>
      </w:pPr>
      <w:r w:rsidRPr="00622B85">
        <w:rPr>
          <w:rFonts w:ascii="Times New Roman" w:hAnsi="Times New Roman" w:cs="Times New Roman"/>
          <w:bCs/>
        </w:rPr>
        <w:t>Impieghi dell’amianto nei settori industriali, meccanici ed edi</w:t>
      </w:r>
      <w:r w:rsidR="00CB2335">
        <w:rPr>
          <w:rFonts w:ascii="Times New Roman" w:hAnsi="Times New Roman" w:cs="Times New Roman"/>
          <w:bCs/>
        </w:rPr>
        <w:t>lizi</w:t>
      </w:r>
      <w:r w:rsidRPr="00622B85">
        <w:rPr>
          <w:rFonts w:ascii="Times New Roman" w:hAnsi="Times New Roman" w:cs="Times New Roman"/>
          <w:bCs/>
        </w:rPr>
        <w:t>, con attenzione a mezzi di trasporto (procedure di bonifica delle Ferrovie), sistemi di isolamento elettrico e termico</w:t>
      </w:r>
      <w:r w:rsidR="000416E4">
        <w:rPr>
          <w:rFonts w:ascii="Times New Roman" w:hAnsi="Times New Roman" w:cs="Times New Roman"/>
          <w:bCs/>
        </w:rPr>
        <w:t>.</w:t>
      </w:r>
    </w:p>
    <w:p w14:paraId="7AF5665D" w14:textId="4B0A5A1C" w:rsidR="000D4D96" w:rsidRPr="00622B85" w:rsidRDefault="000D4D96" w:rsidP="00622B85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bCs/>
        </w:rPr>
      </w:pPr>
      <w:r w:rsidRPr="00622B85">
        <w:rPr>
          <w:rFonts w:ascii="Times New Roman" w:hAnsi="Times New Roman" w:cs="Times New Roman"/>
          <w:bCs/>
        </w:rPr>
        <w:t>Accenni a storia dell’eternit e chiusura della produzione</w:t>
      </w:r>
      <w:r w:rsidR="000416E4">
        <w:rPr>
          <w:rFonts w:ascii="Times New Roman" w:hAnsi="Times New Roman" w:cs="Times New Roman"/>
          <w:bCs/>
        </w:rPr>
        <w:t>.</w:t>
      </w:r>
      <w:r w:rsidRPr="00622B85">
        <w:rPr>
          <w:rFonts w:ascii="Times New Roman" w:hAnsi="Times New Roman" w:cs="Times New Roman"/>
          <w:bCs/>
        </w:rPr>
        <w:t xml:space="preserve"> </w:t>
      </w:r>
    </w:p>
    <w:p w14:paraId="322C1FE1" w14:textId="672FBD8F" w:rsidR="000D4D96" w:rsidRPr="004E0FFC" w:rsidRDefault="00622B85" w:rsidP="000D4D96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bCs/>
        </w:rPr>
      </w:pPr>
      <w:r w:rsidRPr="00622B85">
        <w:rPr>
          <w:rFonts w:ascii="Times New Roman" w:hAnsi="Times New Roman" w:cs="Times New Roman"/>
          <w:bCs/>
        </w:rPr>
        <w:t xml:space="preserve">Esercitazione: </w:t>
      </w:r>
      <w:r w:rsidR="000D4D96" w:rsidRPr="00622B85">
        <w:rPr>
          <w:rFonts w:ascii="Times New Roman" w:hAnsi="Times New Roman" w:cs="Times New Roman"/>
          <w:bCs/>
        </w:rPr>
        <w:t>Ricerca su nuovi materiali utilizzati al posto dell’amianto</w:t>
      </w:r>
      <w:r w:rsidR="000416E4">
        <w:rPr>
          <w:rFonts w:ascii="Times New Roman" w:hAnsi="Times New Roman" w:cs="Times New Roman"/>
          <w:bCs/>
        </w:rPr>
        <w:t>.</w:t>
      </w:r>
    </w:p>
    <w:p w14:paraId="7DDB9AC5" w14:textId="1347AAF7" w:rsidR="000D4D96" w:rsidRPr="00622B85" w:rsidRDefault="000D4D96" w:rsidP="000D4D96">
      <w:pPr>
        <w:rPr>
          <w:rFonts w:ascii="Arial" w:hAnsi="Arial" w:cs="Arial"/>
          <w:b/>
          <w:sz w:val="22"/>
          <w:szCs w:val="22"/>
        </w:rPr>
      </w:pPr>
      <w:r w:rsidRPr="00622B85">
        <w:rPr>
          <w:rFonts w:ascii="Arial" w:hAnsi="Arial" w:cs="Arial"/>
          <w:b/>
          <w:sz w:val="22"/>
          <w:szCs w:val="22"/>
        </w:rPr>
        <w:t xml:space="preserve">Giornata </w:t>
      </w:r>
      <w:r w:rsidR="00622B85" w:rsidRPr="00622B85">
        <w:rPr>
          <w:rFonts w:ascii="Arial" w:hAnsi="Arial" w:cs="Arial"/>
          <w:b/>
          <w:sz w:val="22"/>
          <w:szCs w:val="22"/>
        </w:rPr>
        <w:t>5:</w:t>
      </w:r>
      <w:r w:rsidRPr="00622B85">
        <w:rPr>
          <w:rFonts w:ascii="Arial" w:hAnsi="Arial" w:cs="Arial"/>
          <w:b/>
          <w:sz w:val="22"/>
          <w:szCs w:val="22"/>
        </w:rPr>
        <w:t xml:space="preserve"> 2h</w:t>
      </w:r>
    </w:p>
    <w:p w14:paraId="25139644" w14:textId="2D880B8A" w:rsidR="00F434C0" w:rsidRPr="00622B85" w:rsidRDefault="000D4D96" w:rsidP="00622B85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bCs/>
        </w:rPr>
      </w:pPr>
      <w:r w:rsidRPr="00622B85">
        <w:rPr>
          <w:rFonts w:ascii="Times New Roman" w:hAnsi="Times New Roman" w:cs="Times New Roman"/>
          <w:bCs/>
        </w:rPr>
        <w:t>Decreto sicurezza sul lavoro</w:t>
      </w:r>
      <w:r w:rsidR="00F434C0" w:rsidRPr="00622B85">
        <w:rPr>
          <w:rFonts w:ascii="Times New Roman" w:hAnsi="Times New Roman" w:cs="Times New Roman"/>
          <w:bCs/>
        </w:rPr>
        <w:t xml:space="preserve"> (D</w:t>
      </w:r>
      <w:r w:rsidR="00622B85" w:rsidRPr="00622B85">
        <w:rPr>
          <w:rFonts w:ascii="Times New Roman" w:hAnsi="Times New Roman" w:cs="Times New Roman"/>
          <w:bCs/>
        </w:rPr>
        <w:t xml:space="preserve">. </w:t>
      </w:r>
      <w:r w:rsidR="00F434C0" w:rsidRPr="00622B85">
        <w:rPr>
          <w:rFonts w:ascii="Times New Roman" w:hAnsi="Times New Roman" w:cs="Times New Roman"/>
          <w:bCs/>
        </w:rPr>
        <w:t>Lgs 81/2008)</w:t>
      </w:r>
      <w:r w:rsidRPr="00622B85">
        <w:rPr>
          <w:rFonts w:ascii="Times New Roman" w:hAnsi="Times New Roman" w:cs="Times New Roman"/>
          <w:bCs/>
        </w:rPr>
        <w:t xml:space="preserve">, principali fattori di rischio, </w:t>
      </w:r>
      <w:r w:rsidR="00F434C0" w:rsidRPr="00622B85">
        <w:rPr>
          <w:rFonts w:ascii="Times New Roman" w:hAnsi="Times New Roman" w:cs="Times New Roman"/>
          <w:bCs/>
        </w:rPr>
        <w:t>di</w:t>
      </w:r>
      <w:r w:rsidRPr="00622B85">
        <w:rPr>
          <w:rFonts w:ascii="Times New Roman" w:hAnsi="Times New Roman" w:cs="Times New Roman"/>
          <w:bCs/>
        </w:rPr>
        <w:t>spositivi di protezione</w:t>
      </w:r>
      <w:r w:rsidR="000416E4">
        <w:rPr>
          <w:rFonts w:ascii="Times New Roman" w:hAnsi="Times New Roman" w:cs="Times New Roman"/>
          <w:bCs/>
        </w:rPr>
        <w:t>.</w:t>
      </w:r>
    </w:p>
    <w:p w14:paraId="7304B411" w14:textId="572F78E2" w:rsidR="00622B85" w:rsidRPr="00622B85" w:rsidRDefault="00F434C0" w:rsidP="00622B85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bCs/>
        </w:rPr>
      </w:pPr>
      <w:r w:rsidRPr="00622B85">
        <w:rPr>
          <w:rFonts w:ascii="Times New Roman" w:hAnsi="Times New Roman" w:cs="Times New Roman"/>
          <w:bCs/>
        </w:rPr>
        <w:t>Breve test</w:t>
      </w:r>
      <w:r w:rsidR="00622B85" w:rsidRPr="00622B85">
        <w:rPr>
          <w:rFonts w:ascii="Times New Roman" w:hAnsi="Times New Roman" w:cs="Times New Roman"/>
          <w:bCs/>
        </w:rPr>
        <w:t xml:space="preserve"> sul livello di preparazione in merito alla sicurezza</w:t>
      </w:r>
      <w:r w:rsidR="000416E4">
        <w:rPr>
          <w:rFonts w:ascii="Times New Roman" w:hAnsi="Times New Roman" w:cs="Times New Roman"/>
          <w:bCs/>
        </w:rPr>
        <w:t>.</w:t>
      </w:r>
    </w:p>
    <w:p w14:paraId="264672DD" w14:textId="533D6871" w:rsidR="000D4D96" w:rsidRPr="004E0FFC" w:rsidRDefault="00CD096B" w:rsidP="000D4D96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bCs/>
        </w:rPr>
      </w:pPr>
      <w:r w:rsidRPr="00622B85">
        <w:rPr>
          <w:rFonts w:ascii="Times New Roman" w:hAnsi="Times New Roman" w:cs="Times New Roman"/>
          <w:bCs/>
        </w:rPr>
        <w:t xml:space="preserve"> </w:t>
      </w:r>
      <w:r w:rsidR="00622B85" w:rsidRPr="00622B85">
        <w:rPr>
          <w:rFonts w:ascii="Times New Roman" w:hAnsi="Times New Roman" w:cs="Times New Roman"/>
          <w:bCs/>
        </w:rPr>
        <w:t>P</w:t>
      </w:r>
      <w:r w:rsidRPr="00622B85">
        <w:rPr>
          <w:rFonts w:ascii="Times New Roman" w:hAnsi="Times New Roman" w:cs="Times New Roman"/>
          <w:bCs/>
        </w:rPr>
        <w:t>resentazione</w:t>
      </w:r>
      <w:r w:rsidR="00F434C0" w:rsidRPr="00622B85">
        <w:rPr>
          <w:rFonts w:ascii="Times New Roman" w:hAnsi="Times New Roman" w:cs="Times New Roman"/>
          <w:bCs/>
        </w:rPr>
        <w:t xml:space="preserve"> </w:t>
      </w:r>
      <w:r w:rsidR="00622B85" w:rsidRPr="00622B85">
        <w:rPr>
          <w:rFonts w:ascii="Times New Roman" w:hAnsi="Times New Roman" w:cs="Times New Roman"/>
          <w:bCs/>
        </w:rPr>
        <w:t>sulle principali disposizioni e</w:t>
      </w:r>
      <w:r w:rsidR="00F434C0" w:rsidRPr="00622B85">
        <w:rPr>
          <w:rFonts w:ascii="Times New Roman" w:hAnsi="Times New Roman" w:cs="Times New Roman"/>
          <w:bCs/>
        </w:rPr>
        <w:t xml:space="preserve"> segnali di: divieto, avvertimento, prescrizione, soccorso, antincendio</w:t>
      </w:r>
      <w:r w:rsidR="000416E4">
        <w:rPr>
          <w:rFonts w:ascii="Times New Roman" w:hAnsi="Times New Roman" w:cs="Times New Roman"/>
          <w:bCs/>
        </w:rPr>
        <w:t>.</w:t>
      </w:r>
    </w:p>
    <w:p w14:paraId="5A777A5F" w14:textId="71327E23" w:rsidR="007F1D46" w:rsidRPr="007F1D46" w:rsidRDefault="007F1D46" w:rsidP="007F1D46">
      <w:pPr>
        <w:rPr>
          <w:rFonts w:ascii="Arial" w:hAnsi="Arial" w:cs="Arial"/>
          <w:b/>
          <w:sz w:val="22"/>
          <w:szCs w:val="22"/>
        </w:rPr>
      </w:pPr>
      <w:r w:rsidRPr="007F1D46">
        <w:rPr>
          <w:rFonts w:ascii="Arial" w:hAnsi="Arial" w:cs="Arial"/>
          <w:b/>
          <w:sz w:val="22"/>
          <w:szCs w:val="22"/>
        </w:rPr>
        <w:t xml:space="preserve">Giornata </w:t>
      </w:r>
      <w:r w:rsidR="00622B85">
        <w:rPr>
          <w:rFonts w:ascii="Arial" w:hAnsi="Arial" w:cs="Arial"/>
          <w:b/>
          <w:sz w:val="22"/>
          <w:szCs w:val="22"/>
        </w:rPr>
        <w:t>6</w:t>
      </w:r>
      <w:r w:rsidRPr="007F1D46">
        <w:rPr>
          <w:rFonts w:ascii="Arial" w:hAnsi="Arial" w:cs="Arial"/>
          <w:b/>
          <w:sz w:val="22"/>
          <w:szCs w:val="22"/>
        </w:rPr>
        <w:t>: attività di laboratorio</w:t>
      </w:r>
      <w:r>
        <w:rPr>
          <w:rFonts w:ascii="Arial" w:hAnsi="Arial" w:cs="Arial"/>
          <w:b/>
          <w:sz w:val="22"/>
          <w:szCs w:val="22"/>
        </w:rPr>
        <w:t xml:space="preserve"> 2h</w:t>
      </w:r>
    </w:p>
    <w:p w14:paraId="7F4D0E46" w14:textId="75DC97EE" w:rsidR="007F1D46" w:rsidRDefault="007F1D46" w:rsidP="007F1D46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bCs/>
        </w:rPr>
      </w:pPr>
      <w:r w:rsidRPr="007F1D46">
        <w:rPr>
          <w:rFonts w:ascii="Times New Roman" w:hAnsi="Times New Roman" w:cs="Times New Roman"/>
          <w:bCs/>
        </w:rPr>
        <w:t>Descrizione del sistema GIS</w:t>
      </w:r>
      <w:r w:rsidR="000416E4">
        <w:rPr>
          <w:rFonts w:ascii="Times New Roman" w:hAnsi="Times New Roman" w:cs="Times New Roman"/>
          <w:bCs/>
        </w:rPr>
        <w:t>.</w:t>
      </w:r>
    </w:p>
    <w:p w14:paraId="4D651780" w14:textId="2ABD8058" w:rsidR="00622B85" w:rsidRPr="007F1D46" w:rsidRDefault="00622B85" w:rsidP="007F1D46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Tipologie di elementi: distinzione tra vettori e </w:t>
      </w:r>
      <w:proofErr w:type="spellStart"/>
      <w:r>
        <w:rPr>
          <w:rFonts w:ascii="Times New Roman" w:hAnsi="Times New Roman" w:cs="Times New Roman"/>
          <w:bCs/>
        </w:rPr>
        <w:t>Raster</w:t>
      </w:r>
      <w:proofErr w:type="spellEnd"/>
      <w:r w:rsidR="000416E4">
        <w:rPr>
          <w:rFonts w:ascii="Times New Roman" w:hAnsi="Times New Roman" w:cs="Times New Roman"/>
          <w:bCs/>
        </w:rPr>
        <w:t>.</w:t>
      </w:r>
    </w:p>
    <w:p w14:paraId="7B2D90DC" w14:textId="469FA31D" w:rsidR="007F1D46" w:rsidRPr="007F1D46" w:rsidRDefault="007F1D46" w:rsidP="007F1D46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bCs/>
        </w:rPr>
      </w:pPr>
      <w:r w:rsidRPr="007F1D46">
        <w:rPr>
          <w:rFonts w:ascii="Times New Roman" w:hAnsi="Times New Roman" w:cs="Times New Roman"/>
          <w:bCs/>
        </w:rPr>
        <w:t>Descrizione dei principali database disponibili</w:t>
      </w:r>
      <w:r w:rsidR="000416E4">
        <w:rPr>
          <w:rFonts w:ascii="Times New Roman" w:hAnsi="Times New Roman" w:cs="Times New Roman"/>
          <w:bCs/>
        </w:rPr>
        <w:t>.</w:t>
      </w:r>
    </w:p>
    <w:p w14:paraId="2CF86026" w14:textId="75416985" w:rsidR="007F1D46" w:rsidRDefault="007F1D46" w:rsidP="007F1D46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bCs/>
        </w:rPr>
      </w:pPr>
      <w:r w:rsidRPr="007F1D46">
        <w:rPr>
          <w:rFonts w:ascii="Times New Roman" w:hAnsi="Times New Roman" w:cs="Times New Roman"/>
          <w:bCs/>
        </w:rPr>
        <w:t>Esercitazione pratica</w:t>
      </w:r>
      <w:r w:rsidR="000416E4">
        <w:rPr>
          <w:rFonts w:ascii="Times New Roman" w:hAnsi="Times New Roman" w:cs="Times New Roman"/>
          <w:bCs/>
        </w:rPr>
        <w:t>.</w:t>
      </w:r>
    </w:p>
    <w:p w14:paraId="29B9B998" w14:textId="5ED638CF" w:rsidR="007F1D46" w:rsidRDefault="007F1D46" w:rsidP="007F1D46">
      <w:pPr>
        <w:rPr>
          <w:bCs/>
        </w:rPr>
      </w:pPr>
      <w:r>
        <w:rPr>
          <w:bCs/>
        </w:rPr>
        <w:t>*le esercitazioni sono estendibili a più incontri, in modo da illustrare con calma diverse funzioni base del sistema QGIS. Al termine i ragazzi potranno produrre un elaborato (in gruppi) presentando una mappa di un’area del territorio a scelta da cui hanno estratto uno o più dati semplici.</w:t>
      </w:r>
    </w:p>
    <w:p w14:paraId="2AD87375" w14:textId="77777777" w:rsidR="0001695E" w:rsidRDefault="0001695E" w:rsidP="007F1D46">
      <w:pPr>
        <w:rPr>
          <w:bCs/>
        </w:rPr>
      </w:pPr>
    </w:p>
    <w:p w14:paraId="264B230F" w14:textId="326D2D5F" w:rsidR="00407020" w:rsidRPr="00407020" w:rsidRDefault="007F1D46" w:rsidP="007F1D46">
      <w:pPr>
        <w:rPr>
          <w:rFonts w:ascii="Arial" w:hAnsi="Arial" w:cs="Arial"/>
          <w:b/>
          <w:sz w:val="22"/>
          <w:szCs w:val="22"/>
        </w:rPr>
      </w:pPr>
      <w:r w:rsidRPr="00407020">
        <w:rPr>
          <w:rFonts w:ascii="Arial" w:hAnsi="Arial" w:cs="Arial"/>
          <w:b/>
          <w:sz w:val="22"/>
          <w:szCs w:val="22"/>
        </w:rPr>
        <w:t>Uscite Didattiche (ognuna almeno 2 – 3h)</w:t>
      </w:r>
    </w:p>
    <w:p w14:paraId="11EE693B" w14:textId="4197F9F2" w:rsidR="007F1D46" w:rsidRPr="00407020" w:rsidRDefault="007F1D46" w:rsidP="007F1D46">
      <w:pPr>
        <w:pStyle w:val="Paragrafoelenco"/>
        <w:numPr>
          <w:ilvl w:val="0"/>
          <w:numId w:val="6"/>
        </w:numPr>
        <w:rPr>
          <w:rFonts w:ascii="Times New Roman" w:hAnsi="Times New Roman" w:cs="Times New Roman"/>
          <w:bCs/>
        </w:rPr>
      </w:pPr>
      <w:r w:rsidRPr="00407020">
        <w:rPr>
          <w:rFonts w:ascii="Times New Roman" w:hAnsi="Times New Roman" w:cs="Times New Roman"/>
          <w:bCs/>
        </w:rPr>
        <w:lastRenderedPageBreak/>
        <w:t>Centro Storico di Cosenza per svolgere una documentazione fotografica del territorio dal punto di vista della tutela ambientale (rifiuti, frane, edifici degradati, amianto)</w:t>
      </w:r>
    </w:p>
    <w:p w14:paraId="02370A73" w14:textId="41CE4251" w:rsidR="007F1D46" w:rsidRPr="00407020" w:rsidRDefault="007F1D46" w:rsidP="007F1D46">
      <w:pPr>
        <w:pStyle w:val="Paragrafoelenco"/>
        <w:numPr>
          <w:ilvl w:val="0"/>
          <w:numId w:val="6"/>
        </w:numPr>
        <w:rPr>
          <w:rFonts w:ascii="Times New Roman" w:hAnsi="Times New Roman" w:cs="Times New Roman"/>
          <w:bCs/>
        </w:rPr>
      </w:pPr>
      <w:r w:rsidRPr="00407020">
        <w:rPr>
          <w:rFonts w:ascii="Times New Roman" w:hAnsi="Times New Roman" w:cs="Times New Roman"/>
          <w:bCs/>
        </w:rPr>
        <w:t>Sportello amianto</w:t>
      </w:r>
    </w:p>
    <w:p w14:paraId="56CF6F9C" w14:textId="7A0CE8C0" w:rsidR="007F1D46" w:rsidRDefault="007F1D46" w:rsidP="007F1D46">
      <w:pPr>
        <w:pStyle w:val="Paragrafoelenco"/>
        <w:numPr>
          <w:ilvl w:val="0"/>
          <w:numId w:val="6"/>
        </w:numPr>
        <w:rPr>
          <w:rFonts w:ascii="Times New Roman" w:hAnsi="Times New Roman" w:cs="Times New Roman"/>
          <w:bCs/>
        </w:rPr>
      </w:pPr>
      <w:r w:rsidRPr="00407020">
        <w:rPr>
          <w:rFonts w:ascii="Times New Roman" w:hAnsi="Times New Roman" w:cs="Times New Roman"/>
          <w:bCs/>
        </w:rPr>
        <w:t>Mostra allestita dall’ONA (con partecipazione attiva</w:t>
      </w:r>
      <w:r w:rsidR="00407020" w:rsidRPr="00407020">
        <w:rPr>
          <w:rFonts w:ascii="Times New Roman" w:hAnsi="Times New Roman" w:cs="Times New Roman"/>
          <w:bCs/>
        </w:rPr>
        <w:t xml:space="preserve"> attraverso la presentazione di manufatti contenenti amianto</w:t>
      </w:r>
      <w:r w:rsidRPr="00407020">
        <w:rPr>
          <w:rFonts w:ascii="Times New Roman" w:hAnsi="Times New Roman" w:cs="Times New Roman"/>
          <w:bCs/>
        </w:rPr>
        <w:t>)</w:t>
      </w:r>
    </w:p>
    <w:p w14:paraId="5E4C753C" w14:textId="07370A29" w:rsidR="00CB2335" w:rsidRPr="00407020" w:rsidRDefault="00CB2335" w:rsidP="007F1D46">
      <w:pPr>
        <w:pStyle w:val="Paragrafoelenco"/>
        <w:numPr>
          <w:ilvl w:val="0"/>
          <w:numId w:val="6"/>
        </w:num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Rilevamento con drone nel territorio di Castrolibero</w:t>
      </w:r>
    </w:p>
    <w:p w14:paraId="1E14D1D7" w14:textId="69202FEA" w:rsidR="00407020" w:rsidRDefault="00407020" w:rsidP="007F1D46">
      <w:pPr>
        <w:pStyle w:val="Paragrafoelenco"/>
        <w:numPr>
          <w:ilvl w:val="0"/>
          <w:numId w:val="6"/>
        </w:numPr>
        <w:rPr>
          <w:rFonts w:ascii="Times New Roman" w:hAnsi="Times New Roman" w:cs="Times New Roman"/>
          <w:bCs/>
        </w:rPr>
      </w:pPr>
      <w:r w:rsidRPr="00407020">
        <w:rPr>
          <w:rFonts w:ascii="Times New Roman" w:hAnsi="Times New Roman" w:cs="Times New Roman"/>
          <w:bCs/>
        </w:rPr>
        <w:t>Inchiesta sul proprio territorio con interviste agli abitanti rispetto alla problematica dell’amianto</w:t>
      </w:r>
    </w:p>
    <w:p w14:paraId="532E036B" w14:textId="062D12FB" w:rsidR="00407020" w:rsidRPr="00407020" w:rsidRDefault="00407020" w:rsidP="00407020">
      <w:pPr>
        <w:rPr>
          <w:rFonts w:ascii="Arial" w:hAnsi="Arial" w:cs="Arial"/>
          <w:b/>
          <w:sz w:val="22"/>
          <w:szCs w:val="22"/>
        </w:rPr>
      </w:pPr>
      <w:r w:rsidRPr="00407020">
        <w:rPr>
          <w:rFonts w:ascii="Arial" w:hAnsi="Arial" w:cs="Arial"/>
          <w:b/>
          <w:sz w:val="22"/>
          <w:szCs w:val="22"/>
        </w:rPr>
        <w:t>Giornata conclusiva:</w:t>
      </w:r>
      <w:r w:rsidR="004E0FFC">
        <w:rPr>
          <w:rFonts w:ascii="Arial" w:hAnsi="Arial" w:cs="Arial"/>
          <w:b/>
          <w:sz w:val="22"/>
          <w:szCs w:val="22"/>
        </w:rPr>
        <w:t xml:space="preserve"> 3h </w:t>
      </w:r>
    </w:p>
    <w:p w14:paraId="54047318" w14:textId="780FE959" w:rsidR="00407020" w:rsidRPr="00407020" w:rsidRDefault="00407020" w:rsidP="00407020">
      <w:pPr>
        <w:pStyle w:val="Paragrafoelenco"/>
        <w:numPr>
          <w:ilvl w:val="0"/>
          <w:numId w:val="7"/>
        </w:numPr>
        <w:rPr>
          <w:rFonts w:ascii="Times New Roman" w:hAnsi="Times New Roman" w:cs="Times New Roman"/>
          <w:bCs/>
        </w:rPr>
      </w:pPr>
      <w:r w:rsidRPr="00407020">
        <w:rPr>
          <w:rFonts w:ascii="Times New Roman" w:hAnsi="Times New Roman" w:cs="Times New Roman"/>
          <w:bCs/>
        </w:rPr>
        <w:t>Presentazione di elaborati prodotti dagli studenti a seguito del percorso di FSL: risultati dell’inchiesta, documentazione fotografica, conoscenze apprese</w:t>
      </w:r>
    </w:p>
    <w:p w14:paraId="37EAFDA7" w14:textId="082D0156" w:rsidR="00407020" w:rsidRPr="00407020" w:rsidRDefault="00407020" w:rsidP="00407020">
      <w:pPr>
        <w:pStyle w:val="Paragrafoelenco"/>
        <w:numPr>
          <w:ilvl w:val="0"/>
          <w:numId w:val="7"/>
        </w:numPr>
        <w:rPr>
          <w:rFonts w:ascii="Times New Roman" w:hAnsi="Times New Roman" w:cs="Times New Roman"/>
          <w:bCs/>
        </w:rPr>
      </w:pPr>
      <w:r w:rsidRPr="00407020">
        <w:rPr>
          <w:rFonts w:ascii="Times New Roman" w:hAnsi="Times New Roman" w:cs="Times New Roman"/>
          <w:bCs/>
        </w:rPr>
        <w:t>Test finale: verifica delle conoscenze e competenze acquisite per testare l’efficacia del progetto nell’aumentare la consapevolezza sulle problematiche ambientali.</w:t>
      </w:r>
    </w:p>
    <w:p w14:paraId="77DBAD65" w14:textId="77777777" w:rsidR="00407020" w:rsidRPr="007F1D46" w:rsidRDefault="00407020" w:rsidP="00407020">
      <w:pPr>
        <w:pStyle w:val="Paragrafoelenco"/>
        <w:rPr>
          <w:bCs/>
        </w:rPr>
      </w:pPr>
    </w:p>
    <w:p w14:paraId="49A6B790" w14:textId="77777777" w:rsidR="00346BE0" w:rsidRDefault="00346BE0"/>
    <w:sectPr w:rsidR="00346BE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A3F9B"/>
    <w:multiLevelType w:val="hybridMultilevel"/>
    <w:tmpl w:val="FAECE4D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D61877"/>
    <w:multiLevelType w:val="hybridMultilevel"/>
    <w:tmpl w:val="70B8E30A"/>
    <w:lvl w:ilvl="0" w:tplc="04100001">
      <w:start w:val="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2A2A3A"/>
    <w:multiLevelType w:val="hybridMultilevel"/>
    <w:tmpl w:val="BE40195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94027A"/>
    <w:multiLevelType w:val="hybridMultilevel"/>
    <w:tmpl w:val="F00A799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257330"/>
    <w:multiLevelType w:val="hybridMultilevel"/>
    <w:tmpl w:val="6DE2D860"/>
    <w:lvl w:ilvl="0" w:tplc="4218FD70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366F2B"/>
    <w:multiLevelType w:val="hybridMultilevel"/>
    <w:tmpl w:val="B3C2CF9A"/>
    <w:lvl w:ilvl="0" w:tplc="0410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4031C5"/>
    <w:multiLevelType w:val="hybridMultilevel"/>
    <w:tmpl w:val="0E06635A"/>
    <w:lvl w:ilvl="0" w:tplc="F06E6BF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4472C4" w:themeColor="accent1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751A4323"/>
    <w:multiLevelType w:val="hybridMultilevel"/>
    <w:tmpl w:val="F918D1A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ACE728D"/>
    <w:multiLevelType w:val="hybridMultilevel"/>
    <w:tmpl w:val="6AD86D2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B873D52"/>
    <w:multiLevelType w:val="hybridMultilevel"/>
    <w:tmpl w:val="5EB4A434"/>
    <w:lvl w:ilvl="0" w:tplc="F878BAA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8617111">
    <w:abstractNumId w:val="5"/>
  </w:num>
  <w:num w:numId="2" w16cid:durableId="1415124095">
    <w:abstractNumId w:val="7"/>
  </w:num>
  <w:num w:numId="3" w16cid:durableId="415590802">
    <w:abstractNumId w:val="9"/>
  </w:num>
  <w:num w:numId="4" w16cid:durableId="1675454296">
    <w:abstractNumId w:val="3"/>
  </w:num>
  <w:num w:numId="5" w16cid:durableId="1426347314">
    <w:abstractNumId w:val="1"/>
  </w:num>
  <w:num w:numId="6" w16cid:durableId="1406075030">
    <w:abstractNumId w:val="4"/>
  </w:num>
  <w:num w:numId="7" w16cid:durableId="1112478829">
    <w:abstractNumId w:val="2"/>
  </w:num>
  <w:num w:numId="8" w16cid:durableId="333848216">
    <w:abstractNumId w:val="6"/>
  </w:num>
  <w:num w:numId="9" w16cid:durableId="1880164975">
    <w:abstractNumId w:val="0"/>
  </w:num>
  <w:num w:numId="10" w16cid:durableId="6253469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07CB"/>
    <w:rsid w:val="0001695E"/>
    <w:rsid w:val="00022B97"/>
    <w:rsid w:val="000416E4"/>
    <w:rsid w:val="000D4D96"/>
    <w:rsid w:val="00346BE0"/>
    <w:rsid w:val="003C736A"/>
    <w:rsid w:val="00407020"/>
    <w:rsid w:val="004E0FFC"/>
    <w:rsid w:val="00622B85"/>
    <w:rsid w:val="00694422"/>
    <w:rsid w:val="007F1D46"/>
    <w:rsid w:val="0089608C"/>
    <w:rsid w:val="008F376F"/>
    <w:rsid w:val="009B4F8E"/>
    <w:rsid w:val="009C675B"/>
    <w:rsid w:val="00A152FA"/>
    <w:rsid w:val="00AA3E51"/>
    <w:rsid w:val="00AF417A"/>
    <w:rsid w:val="00C46680"/>
    <w:rsid w:val="00CB2335"/>
    <w:rsid w:val="00CD096B"/>
    <w:rsid w:val="00DC07CB"/>
    <w:rsid w:val="00DD1703"/>
    <w:rsid w:val="00F434C0"/>
    <w:rsid w:val="00FB0889"/>
    <w:rsid w:val="00FE1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99A713"/>
  <w15:chartTrackingRefBased/>
  <w15:docId w15:val="{1F7360A7-8F1E-4D6A-8C42-A34580B35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9608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C07C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C07C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C07CB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C07CB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C07CB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C07CB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C07CB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C07CB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C07CB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C07C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C07C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C07C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C07CB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C07CB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C07C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C07C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C07C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C07C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C07C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DC07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C07CB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C07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C07CB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C07C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C07C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DC07CB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C07C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C07CB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C07C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onacosenza.it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</Pages>
  <Words>550</Words>
  <Characters>3137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Giuseppe Infusini</dc:creator>
  <cp:keywords/>
  <dc:description/>
  <cp:lastModifiedBy>Giuseppe Infusini</cp:lastModifiedBy>
  <cp:revision>13</cp:revision>
  <dcterms:created xsi:type="dcterms:W3CDTF">2026-10-16T07:07:00Z</dcterms:created>
  <dcterms:modified xsi:type="dcterms:W3CDTF">2026-10-19T09:18:00Z</dcterms:modified>
</cp:coreProperties>
</file>